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E6" w:rsidRDefault="00BE57E6" w:rsidP="00885A7B">
      <w:pPr>
        <w:ind w:firstLine="426"/>
      </w:pPr>
      <w:r>
        <w:rPr>
          <w:noProof/>
          <w:lang w:eastAsia="ru-RU"/>
        </w:rPr>
        <w:fldChar w:fldCharType="begin"/>
      </w:r>
      <w:r>
        <w:rPr>
          <w:noProof/>
          <w:lang w:eastAsia="ru-RU"/>
        </w:rPr>
        <w:instrText xml:space="preserve"> LINK Excel.Sheet.12 "D:\\Документы\\2022\\ОТЧЕТЫ, мес, кв, год 2022\\ежемесячные отчеты на сайт\\ЕЖЕМЕСЯЧНЫЕ ОТЧЕТЫ 2022.xlsx" "март!R1C1:R67C9" \a \f 4 \h  \* MERGEFORMAT </w:instrText>
      </w:r>
      <w:r>
        <w:rPr>
          <w:noProof/>
          <w:lang w:eastAsia="ru-RU"/>
        </w:rPr>
        <w:fldChar w:fldCharType="separate"/>
      </w: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172"/>
        <w:gridCol w:w="1569"/>
        <w:gridCol w:w="1319"/>
        <w:gridCol w:w="826"/>
        <w:gridCol w:w="1068"/>
        <w:gridCol w:w="1880"/>
        <w:gridCol w:w="1238"/>
        <w:gridCol w:w="1276"/>
      </w:tblGrid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внутригородского муниципального образования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Санкт-Петербурга муниципальный округ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Васильевский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Д.В. Иванов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05.04.2022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E57E6" w:rsidRPr="00BE57E6" w:rsidTr="00BE57E6">
        <w:trPr>
          <w:trHeight w:val="315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57E6">
              <w:rPr>
                <w:rFonts w:eastAsia="Times New Roman"/>
                <w:b/>
                <w:bCs/>
                <w:color w:val="auto"/>
                <w:lang w:eastAsia="ru-RU"/>
              </w:rPr>
              <w:t>Основные параметры бюджета в 2022 году по сравнению с 2021 годом</w:t>
            </w:r>
          </w:p>
        </w:tc>
      </w:tr>
      <w:tr w:rsidR="00BE57E6" w:rsidRPr="00BE57E6" w:rsidTr="00BE57E6">
        <w:trPr>
          <w:trHeight w:val="510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2022 год (тыс. руб.)         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2021 год (тыс. руб.)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+/- (тыс. руб.)  </w:t>
            </w:r>
          </w:p>
        </w:tc>
      </w:tr>
      <w:tr w:rsidR="00BE57E6" w:rsidRPr="00BE57E6" w:rsidTr="00BE57E6">
        <w:trPr>
          <w:trHeight w:val="255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бюджетных средств на счете на начало года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6 223,0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6 655,4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-432,4</w:t>
            </w:r>
          </w:p>
        </w:tc>
      </w:tr>
      <w:tr w:rsidR="00BE57E6" w:rsidRPr="00BE57E6" w:rsidTr="00BE57E6">
        <w:trPr>
          <w:trHeight w:val="255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61 198,8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61 932,8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-734,0</w:t>
            </w:r>
          </w:p>
        </w:tc>
      </w:tr>
      <w:tr w:rsidR="00BE57E6" w:rsidRPr="00BE57E6" w:rsidTr="00BE57E6">
        <w:trPr>
          <w:trHeight w:val="255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66 479,0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62 365,2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4 113,8</w:t>
            </w:r>
          </w:p>
        </w:tc>
      </w:tr>
      <w:tr w:rsidR="00BE57E6" w:rsidRPr="00BE57E6" w:rsidTr="00BE57E6">
        <w:trPr>
          <w:trHeight w:val="255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Профицит</w:t>
            </w:r>
            <w:proofErr w:type="gramStart"/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дефицит (-) бюджета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-5 280,2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-4 847,8</w:t>
            </w:r>
          </w:p>
        </w:tc>
      </w:tr>
      <w:tr w:rsidR="00BE57E6" w:rsidRPr="00BE57E6" w:rsidTr="00BE57E6">
        <w:trPr>
          <w:trHeight w:val="255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бюджетных средств на счете бюджета МО на конец очередного финансового года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942,8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-5 280,2</w:t>
            </w:r>
          </w:p>
        </w:tc>
      </w:tr>
      <w:tr w:rsidR="00BE57E6" w:rsidRPr="00BE57E6" w:rsidTr="00BE57E6">
        <w:trPr>
          <w:trHeight w:val="315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57E6">
              <w:rPr>
                <w:rFonts w:eastAsia="Times New Roman"/>
                <w:b/>
                <w:bCs/>
                <w:color w:val="auto"/>
                <w:lang w:eastAsia="ru-RU"/>
              </w:rPr>
              <w:t xml:space="preserve">Поступление доходов местного бюджета в 2022 году по сравнению с 2021 годом за март месяц </w:t>
            </w:r>
            <w:r w:rsidRPr="00BE57E6">
              <w:rPr>
                <w:rFonts w:eastAsia="Times New Roman"/>
                <w:b/>
                <w:bCs/>
                <w:color w:val="auto"/>
                <w:lang w:eastAsia="ru-RU"/>
              </w:rPr>
              <w:br/>
            </w:r>
            <w:r w:rsidRPr="00BE57E6">
              <w:rPr>
                <w:rFonts w:eastAsia="Times New Roman"/>
                <w:b/>
                <w:bCs/>
                <w:color w:val="auto"/>
                <w:lang w:eastAsia="ru-RU"/>
              </w:rPr>
              <w:br/>
              <w:t>Изменение поступления доходов федерального бюджета в 2020 году по сравнению с 2019 годом</w:t>
            </w:r>
          </w:p>
        </w:tc>
      </w:tr>
      <w:tr w:rsidR="00BE57E6" w:rsidRPr="00BE57E6" w:rsidTr="00BE57E6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Источники до</w:t>
            </w:r>
            <w:bookmarkStart w:id="0" w:name="_GoBack"/>
            <w:bookmarkEnd w:id="0"/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КБК доходов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Установленный объем доходов на 2022 г. (тыс. руб.)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2022 год (тыс. руб.)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Доля  в общем объеме</w:t>
            </w:r>
            <w:proofErr w:type="gramStart"/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Отклонение от установленного объема доходов на 2022 (тыс. руб.)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2021 год (тыс. руб.)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2022/2021 </w:t>
            </w:r>
            <w:proofErr w:type="spellStart"/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г.г</w:t>
            </w:r>
            <w:proofErr w:type="spellEnd"/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(тыс. руб.)  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61 198,8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14 200,4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-46 998,4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12 616,2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1 584,2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10 563,0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2 204,3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-8 358,7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-3 466,9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2 203,8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-6 873,2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-3 467,4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2 203,8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-6 873,2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-3 467,4</w:t>
            </w:r>
          </w:p>
        </w:tc>
      </w:tr>
      <w:tr w:rsidR="00BE57E6" w:rsidRPr="00BE57E6" w:rsidTr="00BE57E6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1 01 02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2 203,8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-6 873,2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-3 467,4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1 485,0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-1 484,5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20,3</w:t>
            </w:r>
          </w:p>
        </w:tc>
      </w:tr>
      <w:tr w:rsidR="00BE57E6" w:rsidRPr="00BE57E6" w:rsidTr="00BE57E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1 13 00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-84,5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0,5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-1 400,0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19,8</w:t>
            </w:r>
          </w:p>
        </w:tc>
      </w:tr>
      <w:tr w:rsidR="00BE57E6" w:rsidRPr="00BE57E6" w:rsidTr="00BE57E6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1 399,3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-1 399,3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19,8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1 17 00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1 17 05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2 00 00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50 635,8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11 996,1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-38 639,7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5 051,1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2 02 10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34 999,4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8 749,8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-26 249,6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5 614,8</w:t>
            </w:r>
          </w:p>
        </w:tc>
      </w:tr>
      <w:tr w:rsidR="00BE57E6" w:rsidRPr="00BE57E6" w:rsidTr="00BE57E6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2 02 20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2 392,2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-2 392,2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2 02 30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13 244,2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3 246,3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-9 997,9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-563,7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Собственные доходы (без штрафов)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45 562,4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10 954,1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-34 608,3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8 806,2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2 147,9</w:t>
            </w:r>
          </w:p>
        </w:tc>
      </w:tr>
      <w:tr w:rsidR="00BE57E6" w:rsidRPr="00BE57E6" w:rsidTr="00BE57E6">
        <w:trPr>
          <w:trHeight w:val="375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57E6">
              <w:rPr>
                <w:rFonts w:eastAsia="Times New Roman"/>
                <w:b/>
                <w:bCs/>
                <w:color w:val="auto"/>
                <w:lang w:eastAsia="ru-RU"/>
              </w:rPr>
              <w:t xml:space="preserve">Распределение бюджетных ассигнований по расходам бюджета в 2022 году по сравнению с 2021 годом за март месяц </w:t>
            </w:r>
          </w:p>
        </w:tc>
      </w:tr>
      <w:tr w:rsidR="00BE57E6" w:rsidRPr="00BE57E6" w:rsidTr="00BE57E6">
        <w:trPr>
          <w:trHeight w:val="11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    СТАТЕЙ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 раздела/ подраздела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Установленный объем расходов на 2022 г. (тыс. руб.)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2022 год (тыс. руб.)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Доля  в общем объеме</w:t>
            </w:r>
            <w:proofErr w:type="gramStart"/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Отклонение от установленного объема расходов 2022 (тыс. руб.)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2021 год (тыс. руб.)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2022/2021 </w:t>
            </w:r>
            <w:proofErr w:type="spellStart"/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г.г</w:t>
            </w:r>
            <w:proofErr w:type="spellEnd"/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(тыс. руб.)  </w:t>
            </w:r>
          </w:p>
        </w:tc>
      </w:tr>
      <w:tr w:rsidR="00BE57E6" w:rsidRPr="00BE57E6" w:rsidTr="00BE57E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20 088,4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5 236,7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-14 851,7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638,5</w:t>
            </w:r>
          </w:p>
        </w:tc>
      </w:tr>
      <w:tr w:rsidR="00BE57E6" w:rsidRPr="00BE57E6" w:rsidTr="00BE57E6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1 606,2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496,1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-1 110,1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32,0</w:t>
            </w:r>
          </w:p>
        </w:tc>
      </w:tr>
      <w:tr w:rsidR="00BE57E6" w:rsidRPr="00BE57E6" w:rsidTr="00BE57E6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1 929,9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451,3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-1 478,6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-64,2</w:t>
            </w:r>
          </w:p>
        </w:tc>
      </w:tr>
      <w:tr w:rsidR="00BE57E6" w:rsidRPr="00BE57E6" w:rsidTr="00BE57E6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16 318,7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4 247,0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-12 071,7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3 546,9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700,1</w:t>
            </w:r>
          </w:p>
        </w:tc>
      </w:tr>
      <w:tr w:rsidR="00BE57E6" w:rsidRPr="00BE57E6" w:rsidTr="00BE57E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-95,7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BE57E6" w:rsidRPr="00BE57E6" w:rsidTr="00BE57E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-95,6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-29,4</w:t>
            </w:r>
          </w:p>
        </w:tc>
      </w:tr>
      <w:tr w:rsidR="00BE57E6" w:rsidRPr="00BE57E6" w:rsidTr="00BE57E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-20,2</w:t>
            </w:r>
          </w:p>
        </w:tc>
      </w:tr>
      <w:tr w:rsidR="00BE57E6" w:rsidRPr="00BE57E6" w:rsidTr="00BE57E6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-20,2</w:t>
            </w:r>
          </w:p>
        </w:tc>
      </w:tr>
      <w:tr w:rsidR="00BE57E6" w:rsidRPr="00BE57E6" w:rsidTr="00BE57E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-443,9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-9,8</w:t>
            </w:r>
          </w:p>
        </w:tc>
      </w:tr>
      <w:tr w:rsidR="00BE57E6" w:rsidRPr="00BE57E6" w:rsidTr="00BE57E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-443,9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-4,0</w:t>
            </w:r>
          </w:p>
        </w:tc>
      </w:tr>
      <w:tr w:rsidR="00BE57E6" w:rsidRPr="00BE57E6" w:rsidTr="00BE57E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57E6" w:rsidRPr="00BE57E6" w:rsidTr="00BE57E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25 164,2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2 448,8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-22 715,4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1 859,2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589,6</w:t>
            </w:r>
          </w:p>
        </w:tc>
      </w:tr>
      <w:tr w:rsidR="00BE57E6" w:rsidRPr="00BE57E6" w:rsidTr="00BE57E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17 774,7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677,6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-17 097,1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514,8</w:t>
            </w:r>
          </w:p>
        </w:tc>
      </w:tr>
      <w:tr w:rsidR="00BE57E6" w:rsidRPr="00BE57E6" w:rsidTr="00BE57E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7 389,5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1 771,2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-5 618,3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1 696,4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74,8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-11,2</w:t>
            </w:r>
          </w:p>
        </w:tc>
      </w:tr>
      <w:tr w:rsidR="00BE57E6" w:rsidRPr="00BE57E6" w:rsidTr="00BE57E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-11,2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-106,5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-9,0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17,6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-26,6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5 786,0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-5 288,9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-223,8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5 786,0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-5 288,9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-223,8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11 971,3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2 538,2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-9 433,1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-227,5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913,4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-685,1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8,8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11 057,9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2 309,9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-8 748,0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-236,3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2 140,3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-1 764,8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60,3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2 140,3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-1 764,8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60,3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66 479,0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11 163,8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-55 315,2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10 376,9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786,9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Дефицит</w:t>
            </w:r>
            <w:proofErr w:type="gramStart"/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-5 280,2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3 036,6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средств на счете на конец месяца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9 259,6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E57E6" w:rsidRPr="00BE57E6" w:rsidTr="00BE57E6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Начальник ФЭС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7E6" w:rsidRPr="00BE57E6" w:rsidRDefault="00BE57E6" w:rsidP="00BE57E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Лобачева Е.А.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57E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E6" w:rsidRPr="00BE57E6" w:rsidRDefault="00BE57E6" w:rsidP="00BE57E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DE29C5" w:rsidRDefault="00BE57E6" w:rsidP="00885A7B">
      <w:pPr>
        <w:ind w:firstLine="426"/>
      </w:pPr>
      <w:r>
        <w:rPr>
          <w:noProof/>
          <w:lang w:eastAsia="ru-RU"/>
        </w:rPr>
        <w:fldChar w:fldCharType="end"/>
      </w:r>
    </w:p>
    <w:sectPr w:rsidR="00DE29C5" w:rsidSect="00BE5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D5CA5"/>
    <w:rsid w:val="00147223"/>
    <w:rsid w:val="00196D23"/>
    <w:rsid w:val="001F14E7"/>
    <w:rsid w:val="00235377"/>
    <w:rsid w:val="00404F66"/>
    <w:rsid w:val="00535A25"/>
    <w:rsid w:val="00614714"/>
    <w:rsid w:val="00876F42"/>
    <w:rsid w:val="00885A7B"/>
    <w:rsid w:val="009241DF"/>
    <w:rsid w:val="009E1E58"/>
    <w:rsid w:val="00A31FF4"/>
    <w:rsid w:val="00BA5B31"/>
    <w:rsid w:val="00BE57E6"/>
    <w:rsid w:val="00D10D10"/>
    <w:rsid w:val="00D139D2"/>
    <w:rsid w:val="00DE29C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2021-02-10T08:30:00Z</cp:lastPrinted>
  <dcterms:created xsi:type="dcterms:W3CDTF">2018-08-07T07:27:00Z</dcterms:created>
  <dcterms:modified xsi:type="dcterms:W3CDTF">2022-04-05T11:13:00Z</dcterms:modified>
</cp:coreProperties>
</file>